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F639" w14:textId="77777777" w:rsidR="00070261" w:rsidRPr="00EC0AE5" w:rsidRDefault="00070261" w:rsidP="00070261">
      <w:pPr>
        <w:jc w:val="center"/>
        <w:rPr>
          <w:b/>
          <w:bCs/>
          <w:sz w:val="48"/>
          <w:szCs w:val="48"/>
        </w:rPr>
      </w:pPr>
      <w:bookmarkStart w:id="0" w:name="_Hlk111805485"/>
      <w:r w:rsidRPr="00EC0AE5">
        <w:rPr>
          <w:b/>
          <w:bCs/>
          <w:sz w:val="48"/>
          <w:szCs w:val="48"/>
        </w:rPr>
        <w:t>Navan Choral &amp; Instrumental Festival</w:t>
      </w:r>
    </w:p>
    <w:p w14:paraId="5299A0FA" w14:textId="2F419D41" w:rsidR="00070261" w:rsidRDefault="00070261" w:rsidP="00070261">
      <w:pPr>
        <w:jc w:val="center"/>
        <w:rPr>
          <w:b/>
          <w:bCs/>
          <w:sz w:val="48"/>
          <w:szCs w:val="48"/>
        </w:rPr>
      </w:pPr>
      <w:r w:rsidRPr="00EC0AE5">
        <w:rPr>
          <w:b/>
          <w:bCs/>
          <w:sz w:val="48"/>
          <w:szCs w:val="48"/>
        </w:rPr>
        <w:t>Rules and Regulations</w:t>
      </w:r>
      <w:r>
        <w:rPr>
          <w:b/>
          <w:bCs/>
          <w:sz w:val="48"/>
          <w:szCs w:val="48"/>
        </w:rPr>
        <w:t xml:space="preserve"> 202</w:t>
      </w:r>
      <w:r w:rsidR="002E5522">
        <w:rPr>
          <w:b/>
          <w:bCs/>
          <w:sz w:val="48"/>
          <w:szCs w:val="48"/>
        </w:rPr>
        <w:t>4</w:t>
      </w:r>
    </w:p>
    <w:p w14:paraId="1C6A59C8" w14:textId="1FC28A71" w:rsidR="00070261" w:rsidRPr="00070261" w:rsidRDefault="00070261" w:rsidP="00070261">
      <w:pPr>
        <w:jc w:val="center"/>
        <w:rPr>
          <w:b/>
          <w:bCs/>
          <w:sz w:val="48"/>
          <w:szCs w:val="48"/>
        </w:rPr>
      </w:pPr>
      <w:r>
        <w:rPr>
          <w:b/>
          <w:bCs/>
          <w:sz w:val="48"/>
          <w:szCs w:val="48"/>
        </w:rPr>
        <w:t>Choirs</w:t>
      </w:r>
    </w:p>
    <w:p w14:paraId="0B2991B0" w14:textId="3539A2F5" w:rsidR="00070261" w:rsidRPr="00070261" w:rsidRDefault="00070261" w:rsidP="00070261">
      <w:pPr>
        <w:pStyle w:val="ListParagraph"/>
        <w:numPr>
          <w:ilvl w:val="0"/>
          <w:numId w:val="1"/>
        </w:numPr>
      </w:pPr>
      <w:r>
        <w:t xml:space="preserve">The closing date for applications is </w:t>
      </w:r>
      <w:r w:rsidRPr="002E5522">
        <w:rPr>
          <w:b/>
          <w:bCs/>
        </w:rPr>
        <w:t>31</w:t>
      </w:r>
      <w:r w:rsidRPr="002E5522">
        <w:rPr>
          <w:b/>
          <w:bCs/>
          <w:vertAlign w:val="superscript"/>
        </w:rPr>
        <w:t>st</w:t>
      </w:r>
      <w:r w:rsidRPr="002E5522">
        <w:rPr>
          <w:b/>
          <w:bCs/>
        </w:rPr>
        <w:t xml:space="preserve"> March 202</w:t>
      </w:r>
      <w:r w:rsidR="002E5522" w:rsidRPr="002E5522">
        <w:rPr>
          <w:b/>
          <w:bCs/>
        </w:rPr>
        <w:t>4</w:t>
      </w:r>
      <w:r w:rsidRPr="002E5522">
        <w:rPr>
          <w:b/>
          <w:bCs/>
        </w:rPr>
        <w:t>.</w:t>
      </w:r>
      <w:r>
        <w:t xml:space="preserve">  Late applications will not be accepted. Validity of an entry is the responsibility of the entrant. </w:t>
      </w:r>
      <w:r w:rsidR="002E5522">
        <w:t xml:space="preserve">The entry fee must accompany each application form. </w:t>
      </w:r>
      <w:r>
        <w:t xml:space="preserve">A separate entry form must be completed for each competition. In the event of insufficient entries, the Board of Directors of Navan Choral &amp; instrumental Festival reserves the right to cancel that competition. </w:t>
      </w:r>
    </w:p>
    <w:p w14:paraId="54C6CA87" w14:textId="77777777" w:rsidR="00070261" w:rsidRDefault="00070261" w:rsidP="00070261">
      <w:pPr>
        <w:pStyle w:val="ListParagraph"/>
        <w:numPr>
          <w:ilvl w:val="0"/>
          <w:numId w:val="1"/>
        </w:numPr>
      </w:pPr>
      <w:r>
        <w:t>Competitors will be informed through the website of the time and venue for the various competitions.</w:t>
      </w:r>
    </w:p>
    <w:p w14:paraId="695482B8" w14:textId="77777777" w:rsidR="00070261" w:rsidRDefault="00070261" w:rsidP="00070261">
      <w:pPr>
        <w:pStyle w:val="ListParagraph"/>
        <w:numPr>
          <w:ilvl w:val="0"/>
          <w:numId w:val="1"/>
        </w:numPr>
      </w:pPr>
      <w:r>
        <w:t xml:space="preserve">Competitors are advised to comply with copyright guidelines. The Board of Directors will not accept responsibility for any action taken later. </w:t>
      </w:r>
    </w:p>
    <w:p w14:paraId="6A27B956" w14:textId="77777777" w:rsidR="00070261" w:rsidRDefault="00070261" w:rsidP="00070261">
      <w:pPr>
        <w:pStyle w:val="ListParagraph"/>
        <w:numPr>
          <w:ilvl w:val="0"/>
          <w:numId w:val="1"/>
        </w:numPr>
      </w:pPr>
      <w:r>
        <w:t xml:space="preserve">Participation in the Festival implies acceptance of all rules and regulations. </w:t>
      </w:r>
    </w:p>
    <w:p w14:paraId="10FE190C" w14:textId="77777777" w:rsidR="00070261" w:rsidRDefault="00070261" w:rsidP="00070261">
      <w:pPr>
        <w:pStyle w:val="ListParagraph"/>
        <w:numPr>
          <w:ilvl w:val="0"/>
          <w:numId w:val="1"/>
        </w:numPr>
      </w:pPr>
      <w:r>
        <w:t xml:space="preserve">The Board of Directors wishes to indicate that the responsibility for the welfare of underage competitors remains with the Parent/Guardian/Teacher/ while attending the </w:t>
      </w:r>
      <w:proofErr w:type="gramStart"/>
      <w:r>
        <w:t>Festival</w:t>
      </w:r>
      <w:proofErr w:type="gramEnd"/>
      <w:r>
        <w:t>.</w:t>
      </w:r>
    </w:p>
    <w:p w14:paraId="7F139E0C" w14:textId="77777777" w:rsidR="00070261" w:rsidRPr="000E4074" w:rsidRDefault="00070261" w:rsidP="00070261">
      <w:pPr>
        <w:pStyle w:val="ListParagraph"/>
        <w:widowControl w:val="0"/>
        <w:numPr>
          <w:ilvl w:val="0"/>
          <w:numId w:val="1"/>
        </w:numPr>
        <w:tabs>
          <w:tab w:val="left" w:pos="13608"/>
        </w:tabs>
        <w:autoSpaceDE w:val="0"/>
        <w:autoSpaceDN w:val="0"/>
        <w:adjustRightInd w:val="0"/>
        <w:spacing w:after="0" w:line="240" w:lineRule="auto"/>
        <w:ind w:right="283"/>
        <w:rPr>
          <w:rFonts w:cstheme="minorHAnsi"/>
          <w:lang w:eastAsia="en-IE"/>
        </w:rPr>
      </w:pPr>
      <w:r w:rsidRPr="00F32C13">
        <w:rPr>
          <w:rFonts w:cstheme="minorHAnsi"/>
          <w:bCs/>
        </w:rPr>
        <w:t xml:space="preserve">The Board of Directors of Navan Choral </w:t>
      </w:r>
      <w:r>
        <w:rPr>
          <w:rFonts w:cstheme="minorHAnsi"/>
          <w:bCs/>
        </w:rPr>
        <w:t xml:space="preserve">&amp; Instrumental </w:t>
      </w:r>
      <w:r w:rsidRPr="00F32C13">
        <w:rPr>
          <w:rFonts w:cstheme="minorHAnsi"/>
          <w:bCs/>
        </w:rPr>
        <w:t>Festival reserves the right to photograph, broadcast live and/or record for subsequent reproduction and /or broadcast, on radio/television/internet, any performance, without payment. All material will be used for promotional purposes only.</w:t>
      </w:r>
      <w:r>
        <w:rPr>
          <w:rFonts w:cstheme="minorHAnsi"/>
          <w:bCs/>
        </w:rPr>
        <w:t xml:space="preserve">  It is the duty of all Teachers/Guardians/Choir Directors with members under 18 years of age to ensure that informed consent is sought from young people and their parents/guardians in this regard.</w:t>
      </w:r>
    </w:p>
    <w:p w14:paraId="2EA33782" w14:textId="77777777" w:rsidR="00070261" w:rsidRDefault="00070261" w:rsidP="00070261">
      <w:pPr>
        <w:pStyle w:val="ListParagraph"/>
        <w:numPr>
          <w:ilvl w:val="0"/>
          <w:numId w:val="1"/>
        </w:numPr>
      </w:pPr>
      <w:r>
        <w:t>The decision of the Adjudicator is final and no correspondence will be entered into regarding their decision.</w:t>
      </w:r>
    </w:p>
    <w:p w14:paraId="46954786" w14:textId="77777777" w:rsidR="00070261" w:rsidRDefault="00070261" w:rsidP="00070261">
      <w:pPr>
        <w:pStyle w:val="ListParagraph"/>
        <w:numPr>
          <w:ilvl w:val="0"/>
          <w:numId w:val="1"/>
        </w:numPr>
      </w:pPr>
      <w:r>
        <w:t>The decision of the Board of Directors is final in all other matters.</w:t>
      </w:r>
    </w:p>
    <w:bookmarkEnd w:id="0"/>
    <w:p w14:paraId="54468802" w14:textId="382D7755" w:rsidR="00070261" w:rsidRPr="002E5522" w:rsidRDefault="00070261" w:rsidP="002E5522">
      <w:pPr>
        <w:pStyle w:val="ListParagraph"/>
        <w:numPr>
          <w:ilvl w:val="0"/>
          <w:numId w:val="2"/>
        </w:numPr>
        <w:tabs>
          <w:tab w:val="left" w:pos="13608"/>
        </w:tabs>
        <w:spacing w:after="360" w:line="360" w:lineRule="atLeast"/>
        <w:ind w:right="283"/>
        <w:textAlignment w:val="baseline"/>
        <w:rPr>
          <w:rFonts w:eastAsia="Times New Roman" w:cstheme="minorHAnsi"/>
          <w:color w:val="333333"/>
          <w:lang w:eastAsia="en-IE"/>
        </w:rPr>
      </w:pPr>
      <w:r w:rsidRPr="00401D6D">
        <w:rPr>
          <w:rFonts w:eastAsia="Times New Roman" w:cstheme="minorHAnsi"/>
          <w:color w:val="333333"/>
          <w:lang w:eastAsia="en-IE"/>
        </w:rPr>
        <w:t>Professional choirs/</w:t>
      </w:r>
      <w:r w:rsidRPr="00401D6D">
        <w:rPr>
          <w:rFonts w:eastAsia="Times New Roman" w:cstheme="minorHAnsi"/>
          <w:lang w:eastAsia="en-IE"/>
        </w:rPr>
        <w:t xml:space="preserve">professional </w:t>
      </w:r>
      <w:r w:rsidRPr="00401D6D">
        <w:rPr>
          <w:rFonts w:eastAsia="Times New Roman" w:cstheme="minorHAnsi"/>
          <w:color w:val="333333"/>
          <w:lang w:eastAsia="en-IE"/>
        </w:rPr>
        <w:t>quartets are not eligible for entry to any of the competitions.</w:t>
      </w:r>
    </w:p>
    <w:p w14:paraId="30DCA2CC" w14:textId="77777777" w:rsidR="00070261" w:rsidRPr="00401D6D" w:rsidRDefault="00070261" w:rsidP="00070261">
      <w:pPr>
        <w:pStyle w:val="ListParagraph"/>
        <w:numPr>
          <w:ilvl w:val="0"/>
          <w:numId w:val="2"/>
        </w:numPr>
        <w:tabs>
          <w:tab w:val="left" w:pos="13608"/>
        </w:tabs>
        <w:spacing w:after="360" w:line="360" w:lineRule="atLeast"/>
        <w:ind w:right="283"/>
        <w:textAlignment w:val="baseline"/>
        <w:rPr>
          <w:rFonts w:eastAsia="Times New Roman" w:cstheme="minorHAnsi"/>
          <w:color w:val="333333"/>
          <w:lang w:eastAsia="en-IE"/>
        </w:rPr>
      </w:pPr>
      <w:r w:rsidRPr="00401D6D">
        <w:rPr>
          <w:rFonts w:eastAsia="Times New Roman" w:cstheme="minorHAnsi"/>
          <w:bCs/>
          <w:color w:val="333333"/>
          <w:bdr w:val="none" w:sz="0" w:space="0" w:color="auto" w:frame="1"/>
          <w:lang w:eastAsia="en-IE"/>
        </w:rPr>
        <w:t>One original copy of each piece chosen for performance must accompany the application form</w:t>
      </w:r>
      <w:r w:rsidRPr="00401D6D">
        <w:rPr>
          <w:rFonts w:eastAsia="Times New Roman" w:cstheme="minorHAnsi"/>
          <w:color w:val="333333"/>
          <w:lang w:eastAsia="en-IE"/>
        </w:rPr>
        <w:t xml:space="preserve">. </w:t>
      </w:r>
      <w:r w:rsidRPr="00401D6D">
        <w:rPr>
          <w:rFonts w:eastAsia="Times New Roman" w:cstheme="minorHAnsi"/>
          <w:lang w:eastAsia="en-IE"/>
        </w:rPr>
        <w:t>To facilitate the return of music scores, the choir’s name must be clearly identified on the</w:t>
      </w:r>
      <w:r w:rsidRPr="00401D6D">
        <w:rPr>
          <w:rFonts w:eastAsia="Times New Roman" w:cstheme="minorHAnsi"/>
          <w:u w:val="single"/>
          <w:lang w:eastAsia="en-IE"/>
        </w:rPr>
        <w:t xml:space="preserve"> </w:t>
      </w:r>
      <w:r w:rsidRPr="00401D6D">
        <w:rPr>
          <w:rFonts w:eastAsia="Times New Roman" w:cstheme="minorHAnsi"/>
          <w:color w:val="333333"/>
          <w:lang w:eastAsia="en-IE"/>
        </w:rPr>
        <w:t>music scores. Adjudication sheets and music scores will be available at the end of each competition. The responsibility for collecting these rests with the Choir Director.</w:t>
      </w:r>
    </w:p>
    <w:p w14:paraId="1B5E3F6F" w14:textId="77777777" w:rsidR="00070261" w:rsidRPr="00401D6D" w:rsidRDefault="00070261" w:rsidP="00070261">
      <w:pPr>
        <w:pStyle w:val="ListParagraph"/>
        <w:numPr>
          <w:ilvl w:val="0"/>
          <w:numId w:val="2"/>
        </w:numPr>
        <w:tabs>
          <w:tab w:val="left" w:pos="13608"/>
        </w:tabs>
        <w:spacing w:after="0" w:line="360" w:lineRule="atLeast"/>
        <w:ind w:right="283"/>
        <w:textAlignment w:val="baseline"/>
        <w:rPr>
          <w:rFonts w:eastAsia="Times New Roman" w:cstheme="minorHAnsi"/>
          <w:color w:val="333333"/>
          <w:lang w:eastAsia="en-IE"/>
        </w:rPr>
      </w:pPr>
      <w:r w:rsidRPr="00401D6D">
        <w:rPr>
          <w:rFonts w:eastAsia="Times New Roman" w:cstheme="minorHAnsi"/>
          <w:color w:val="333333"/>
          <w:lang w:eastAsia="en-IE"/>
        </w:rPr>
        <w:t>All choirs should provide their own accompanist. Pre-recorded accompaniment or amplified vocals are not permitted.</w:t>
      </w:r>
    </w:p>
    <w:p w14:paraId="09B43834" w14:textId="77777777" w:rsidR="00070261" w:rsidRPr="00401D6D" w:rsidRDefault="00070261" w:rsidP="00070261">
      <w:pPr>
        <w:pStyle w:val="ListParagraph"/>
        <w:numPr>
          <w:ilvl w:val="0"/>
          <w:numId w:val="2"/>
        </w:numPr>
        <w:tabs>
          <w:tab w:val="left" w:pos="13608"/>
        </w:tabs>
        <w:spacing w:after="360" w:line="360" w:lineRule="atLeast"/>
        <w:ind w:right="283"/>
        <w:textAlignment w:val="baseline"/>
        <w:rPr>
          <w:rFonts w:eastAsia="Times New Roman" w:cstheme="minorHAnsi"/>
          <w:color w:val="333333"/>
          <w:lang w:eastAsia="en-IE"/>
        </w:rPr>
      </w:pPr>
      <w:r w:rsidRPr="00401D6D">
        <w:rPr>
          <w:rFonts w:eastAsia="Times New Roman" w:cstheme="minorHAnsi"/>
          <w:color w:val="333333"/>
          <w:lang w:eastAsia="en-IE"/>
        </w:rPr>
        <w:t>Each choir is requested to submit a short choir biography (250 words max) with the application form.</w:t>
      </w:r>
    </w:p>
    <w:p w14:paraId="61DCE32D" w14:textId="77777777" w:rsidR="00070261" w:rsidRPr="00401D6D" w:rsidRDefault="00070261" w:rsidP="00070261">
      <w:pPr>
        <w:pStyle w:val="ListParagraph"/>
        <w:numPr>
          <w:ilvl w:val="0"/>
          <w:numId w:val="2"/>
        </w:numPr>
        <w:tabs>
          <w:tab w:val="left" w:pos="13608"/>
        </w:tabs>
        <w:spacing w:after="360" w:line="360" w:lineRule="atLeast"/>
        <w:ind w:right="283"/>
        <w:textAlignment w:val="baseline"/>
        <w:rPr>
          <w:rFonts w:eastAsia="Times New Roman" w:cstheme="minorHAnsi"/>
          <w:color w:val="333333"/>
          <w:lang w:eastAsia="en-IE"/>
        </w:rPr>
      </w:pPr>
      <w:r w:rsidRPr="00401D6D">
        <w:rPr>
          <w:rFonts w:eastAsia="Times New Roman" w:cstheme="minorHAnsi"/>
          <w:color w:val="333333"/>
          <w:lang w:eastAsia="en-IE"/>
        </w:rPr>
        <w:t xml:space="preserve">The same piece may not be performed by a choir in more than one competition. </w:t>
      </w:r>
    </w:p>
    <w:p w14:paraId="72042FB4" w14:textId="77777777" w:rsidR="00070261" w:rsidRPr="00401D6D" w:rsidRDefault="00070261" w:rsidP="00070261">
      <w:pPr>
        <w:pStyle w:val="ListParagraph"/>
        <w:numPr>
          <w:ilvl w:val="0"/>
          <w:numId w:val="2"/>
        </w:numPr>
        <w:tabs>
          <w:tab w:val="left" w:pos="13608"/>
        </w:tabs>
        <w:spacing w:after="0" w:line="360" w:lineRule="atLeast"/>
        <w:ind w:right="283"/>
        <w:textAlignment w:val="baseline"/>
        <w:rPr>
          <w:rFonts w:eastAsia="Times New Roman" w:cstheme="minorHAnsi"/>
          <w:color w:val="333333"/>
          <w:lang w:eastAsia="en-IE"/>
        </w:rPr>
      </w:pPr>
      <w:r w:rsidRPr="00401D6D">
        <w:rPr>
          <w:rFonts w:eastAsia="Times New Roman" w:cstheme="minorHAnsi"/>
          <w:color w:val="333333"/>
          <w:lang w:eastAsia="en-IE"/>
        </w:rPr>
        <w:t>A chorister cannot sing with two different choirs in the same competition.</w:t>
      </w:r>
    </w:p>
    <w:p w14:paraId="25A6FDFC" w14:textId="77777777" w:rsidR="00070261" w:rsidRPr="00401D6D" w:rsidRDefault="00070261" w:rsidP="00070261">
      <w:pPr>
        <w:pStyle w:val="ListParagraph"/>
        <w:numPr>
          <w:ilvl w:val="0"/>
          <w:numId w:val="2"/>
        </w:numPr>
        <w:tabs>
          <w:tab w:val="left" w:pos="13608"/>
        </w:tabs>
        <w:spacing w:after="360" w:line="360" w:lineRule="atLeast"/>
        <w:ind w:right="283"/>
        <w:textAlignment w:val="baseline"/>
        <w:rPr>
          <w:rFonts w:cstheme="minorHAnsi"/>
          <w:b/>
          <w:bCs/>
        </w:rPr>
      </w:pPr>
      <w:r w:rsidRPr="00401D6D">
        <w:rPr>
          <w:rFonts w:cstheme="minorHAnsi"/>
          <w:bCs/>
        </w:rPr>
        <w:t xml:space="preserve">The winner of the cup, in each competition, will be responsible for its care and security, and must return it promptly when requested to do so by the Board of Directors of Navan Choral </w:t>
      </w:r>
      <w:r>
        <w:rPr>
          <w:rFonts w:cstheme="minorHAnsi"/>
          <w:bCs/>
        </w:rPr>
        <w:t xml:space="preserve">&amp; Instrumental </w:t>
      </w:r>
      <w:r w:rsidRPr="00401D6D">
        <w:rPr>
          <w:rFonts w:cstheme="minorHAnsi"/>
          <w:bCs/>
        </w:rPr>
        <w:t>Festival.</w:t>
      </w:r>
    </w:p>
    <w:p w14:paraId="126A6E1D" w14:textId="64281814" w:rsidR="00070261" w:rsidRDefault="00070261" w:rsidP="00070261">
      <w:pPr>
        <w:tabs>
          <w:tab w:val="left" w:pos="13608"/>
        </w:tabs>
        <w:spacing w:after="360" w:line="360" w:lineRule="atLeast"/>
        <w:ind w:left="360" w:right="283"/>
        <w:textAlignment w:val="baseline"/>
        <w:rPr>
          <w:rFonts w:cstheme="minorHAnsi"/>
          <w:b/>
          <w:bCs/>
        </w:rPr>
      </w:pPr>
      <w:r>
        <w:rPr>
          <w:rFonts w:cstheme="minorHAnsi"/>
          <w:b/>
          <w:bCs/>
        </w:rPr>
        <w:t xml:space="preserve">                                                     </w:t>
      </w:r>
    </w:p>
    <w:p w14:paraId="76BA2575" w14:textId="77777777" w:rsidR="00BC2B09" w:rsidRDefault="00BC2B09"/>
    <w:sectPr w:rsidR="00BC2B09" w:rsidSect="000702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587A"/>
    <w:multiLevelType w:val="hybridMultilevel"/>
    <w:tmpl w:val="27EC0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C5621"/>
    <w:multiLevelType w:val="hybridMultilevel"/>
    <w:tmpl w:val="1FF8D8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715115">
    <w:abstractNumId w:val="0"/>
  </w:num>
  <w:num w:numId="2" w16cid:durableId="32770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61"/>
    <w:rsid w:val="00070261"/>
    <w:rsid w:val="002E5522"/>
    <w:rsid w:val="0084039D"/>
    <w:rsid w:val="00BC2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1AEA"/>
  <w15:chartTrackingRefBased/>
  <w15:docId w15:val="{084570D6-F5BC-4509-9835-00DBF109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Mullooly</dc:creator>
  <cp:keywords/>
  <dc:description/>
  <cp:lastModifiedBy>Margaret Mullooly</cp:lastModifiedBy>
  <cp:revision>3</cp:revision>
  <dcterms:created xsi:type="dcterms:W3CDTF">2022-08-19T11:50:00Z</dcterms:created>
  <dcterms:modified xsi:type="dcterms:W3CDTF">2023-09-18T16:21:00Z</dcterms:modified>
</cp:coreProperties>
</file>